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C104" w14:textId="77777777" w:rsidR="001E36B5" w:rsidRPr="006B336E" w:rsidRDefault="001E36B5" w:rsidP="001E36B5">
      <w:pPr>
        <w:jc w:val="center"/>
        <w:rPr>
          <w:rFonts w:ascii="Arial" w:hAnsi="Arial" w:cs="Arial"/>
          <w:b/>
        </w:rPr>
      </w:pPr>
      <w:bookmarkStart w:id="0" w:name="_Hlk17274058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14:paraId="10BA69EF" w14:textId="77777777" w:rsidR="001E36B5" w:rsidRPr="006B336E" w:rsidRDefault="001E36B5" w:rsidP="001E36B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1E36B5" w:rsidRPr="006B336E" w14:paraId="6266331A" w14:textId="77777777" w:rsidTr="00A80C6C">
        <w:trPr>
          <w:cantSplit/>
          <w:trHeight w:val="641"/>
        </w:trPr>
        <w:tc>
          <w:tcPr>
            <w:tcW w:w="5607" w:type="dxa"/>
            <w:vMerge w:val="restart"/>
          </w:tcPr>
          <w:p w14:paraId="5A7EA122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6F86EBE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14:paraId="43BD3D40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14:paraId="4DE38C01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14:paraId="2D7ECE58" w14:textId="77777777" w:rsidR="001E36B5" w:rsidRPr="006B336E" w:rsidRDefault="001E36B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14:paraId="74BEC07C" w14:textId="0D2EBD49" w:rsidR="001E36B5" w:rsidRPr="006B336E" w:rsidRDefault="001E36B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AF4786EFA694B489943F1CC34300A0B"/>
                </w:placeholder>
                <w:date w:fullDate="2026-05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0A6">
                  <w:rPr>
                    <w:rFonts w:ascii="Arial" w:hAnsi="Arial" w:cs="Arial"/>
                    <w:sz w:val="20"/>
                    <w:szCs w:val="20"/>
                  </w:rPr>
                  <w:t>May 18</w:t>
                </w:r>
                <w:r w:rsidR="00891B56">
                  <w:rPr>
                    <w:rFonts w:ascii="Arial" w:hAnsi="Arial" w:cs="Arial"/>
                    <w:sz w:val="20"/>
                    <w:szCs w:val="20"/>
                  </w:rPr>
                  <w:t>, 2026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14:paraId="54EB4FEE" w14:textId="461012AE" w:rsidR="001E36B5" w:rsidRPr="006B336E" w:rsidRDefault="001E36B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E430A6">
              <w:rPr>
                <w:rFonts w:ascii="Arial" w:hAnsi="Arial" w:cs="Arial"/>
                <w:sz w:val="20"/>
                <w:szCs w:val="20"/>
              </w:rPr>
              <w:t xml:space="preserve">18 </w:t>
            </w:r>
            <w:r w:rsidR="00E430A6">
              <w:rPr>
                <w:rFonts w:ascii="Arial" w:hAnsi="Arial" w:cs="Arial"/>
                <w:sz w:val="20"/>
                <w:szCs w:val="20"/>
                <w:lang w:val="uk-UA"/>
              </w:rPr>
              <w:t>травня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 w:rsidR="00891B56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CF2D23" w:rsidRPr="006B336E" w14:paraId="32F5A774" w14:textId="77777777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14:paraId="05C35DE4" w14:textId="77777777" w:rsidR="00CF2D23" w:rsidRPr="006B336E" w:rsidRDefault="00CF2D23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1525ECC1" w14:textId="77777777" w:rsidR="001E36B5" w:rsidRPr="006B336E" w:rsidRDefault="001E36B5" w:rsidP="001E36B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14:paraId="6AF852E5" w14:textId="34395D96" w:rsidR="001E36B5" w:rsidRPr="00891B56" w:rsidRDefault="001E36B5" w:rsidP="001E36B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EC1C5B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постачальника товарів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до </w:t>
      </w:r>
      <w:r w:rsidR="00E430A6">
        <w:rPr>
          <w:rFonts w:eastAsiaTheme="minorEastAsia"/>
          <w:color w:val="000000" w:themeColor="text1"/>
          <w:sz w:val="21"/>
          <w:szCs w:val="21"/>
          <w:lang w:val="uk-UA" w:eastAsia="ja-JP"/>
        </w:rPr>
        <w:t>30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>.</w:t>
      </w:r>
      <w:r w:rsidR="00891B56" w:rsidRPr="00912013">
        <w:rPr>
          <w:rFonts w:eastAsiaTheme="minorEastAsia"/>
          <w:color w:val="000000" w:themeColor="text1"/>
          <w:sz w:val="21"/>
          <w:szCs w:val="21"/>
          <w:lang w:val="ru-RU" w:eastAsia="ja-JP"/>
        </w:rPr>
        <w:t>0</w:t>
      </w:r>
      <w:r w:rsidR="00E430A6">
        <w:rPr>
          <w:rFonts w:eastAsiaTheme="minorEastAsia"/>
          <w:color w:val="000000" w:themeColor="text1"/>
          <w:sz w:val="21"/>
          <w:szCs w:val="21"/>
          <w:lang w:val="ru-RU" w:eastAsia="ja-JP"/>
        </w:rPr>
        <w:t>5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>.202</w:t>
      </w:r>
      <w:r w:rsidR="00891B56" w:rsidRPr="00912013">
        <w:rPr>
          <w:rFonts w:eastAsiaTheme="minorEastAsia"/>
          <w:color w:val="000000" w:themeColor="text1"/>
          <w:sz w:val="21"/>
          <w:szCs w:val="21"/>
          <w:lang w:val="ru-RU" w:eastAsia="ja-JP"/>
        </w:rPr>
        <w:t>6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</w:t>
      </w:r>
      <w:r w:rsidR="00891B56"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в рамках проекту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</w:t>
      </w:r>
      <w:bookmarkStart w:id="1" w:name="_Hlk225881943"/>
      <w:r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eastAsia="ja-JP"/>
        </w:rPr>
        <w:t>People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 xml:space="preserve"> 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eastAsia="ja-JP"/>
        </w:rPr>
        <w:t>in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 xml:space="preserve"> 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eastAsia="ja-JP"/>
        </w:rPr>
        <w:t>Need</w:t>
      </w:r>
      <w:r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  <w:bookmarkEnd w:id="1"/>
    </w:p>
    <w:p w14:paraId="53911087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 w:rsidR="00CF2D23">
        <w:rPr>
          <w:rFonts w:ascii="Arial" w:hAnsi="Arial" w:cs="Arial"/>
          <w:color w:val="000000" w:themeColor="text1"/>
          <w:sz w:val="21"/>
          <w:szCs w:val="21"/>
          <w:lang w:val="uk-UA"/>
        </w:rPr>
        <w:t>3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14:paraId="7F33F643" w14:textId="2F3F9FBA" w:rsidR="001E36B5" w:rsidRPr="00891B56" w:rsidRDefault="001E36B5" w:rsidP="001E36B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C10694"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E430A6">
        <w:rPr>
          <w:rFonts w:ascii="Arial" w:hAnsi="Arial" w:cs="Arial"/>
          <w:b/>
          <w:bCs/>
          <w:sz w:val="21"/>
          <w:szCs w:val="21"/>
          <w:u w:val="single"/>
          <w:lang w:val="uk-UA"/>
        </w:rPr>
        <w:t>2</w:t>
      </w:r>
      <w:r w:rsidR="00F67DF5"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>5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053773">
        <w:rPr>
          <w:rFonts w:ascii="Arial" w:hAnsi="Arial" w:cs="Arial"/>
          <w:b/>
          <w:bCs/>
          <w:sz w:val="21"/>
          <w:szCs w:val="21"/>
          <w:u w:val="single"/>
          <w:lang w:val="uk-UA"/>
        </w:rPr>
        <w:t>травня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</w:t>
      </w:r>
      <w:r w:rsidR="00F67DF5"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6 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>р.</w:t>
      </w:r>
      <w:r w:rsidRPr="008B6524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5F02A4" w:rsidRPr="007440E4">
          <w:rPr>
            <w:rStyle w:val="a5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@</w:t>
        </w:r>
        <w:r w:rsidR="005F02A4" w:rsidRPr="007440E4">
          <w:rPr>
            <w:rStyle w:val="a5"/>
            <w:rFonts w:ascii="Roboto" w:hAnsi="Roboto"/>
            <w:sz w:val="21"/>
            <w:szCs w:val="21"/>
            <w:shd w:val="clear" w:color="auto" w:fill="E9EEF6"/>
          </w:rPr>
          <w:t>gmail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.</w:t>
        </w:r>
        <w:r w:rsidR="005F02A4" w:rsidRPr="007440E4">
          <w:rPr>
            <w:rStyle w:val="a5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 w:rsidR="005F02A4" w:rsidRPr="005F02A4">
        <w:rPr>
          <w:rFonts w:ascii="Roboto" w:hAnsi="Roboto"/>
          <w:color w:val="1F1F1F"/>
          <w:sz w:val="21"/>
          <w:szCs w:val="21"/>
          <w:shd w:val="clear" w:color="auto" w:fill="E9EEF6"/>
          <w:lang w:val="uk-UA"/>
        </w:rPr>
        <w:t xml:space="preserve">  (копія – </w:t>
      </w:r>
      <w:hyperlink r:id="rId8" w:history="1"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alexandr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_</w:t>
        </w:r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mrs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@</w:t>
        </w:r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ukr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.</w:t>
        </w:r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net</w:t>
        </w:r>
      </w:hyperlink>
      <w:r w:rsidR="005F02A4" w:rsidRPr="005F02A4">
        <w:rPr>
          <w:rFonts w:ascii="Roboto" w:hAnsi="Roboto"/>
          <w:color w:val="1F1F1F"/>
          <w:sz w:val="21"/>
          <w:szCs w:val="21"/>
          <w:shd w:val="clear" w:color="auto" w:fill="E9EEF6"/>
          <w:lang w:val="uk-UA"/>
        </w:rPr>
        <w:t xml:space="preserve"> )</w:t>
      </w:r>
      <w:r w:rsidR="00785F58"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«</w:t>
      </w:r>
      <w:r w:rsidR="00891B56" w:rsidRPr="00891B56">
        <w:rPr>
          <w:rFonts w:ascii="Arial" w:hAnsi="Arial" w:cs="Arial"/>
          <w:color w:val="000000" w:themeColor="text1"/>
          <w:lang w:val="uk-UA"/>
        </w:rPr>
        <w:t>People in Need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 w:rsidR="00CF2D23"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 w:rsidR="00CF2D23">
        <w:rPr>
          <w:rFonts w:ascii="Arial" w:hAnsi="Arial" w:cs="Arial"/>
          <w:sz w:val="21"/>
          <w:szCs w:val="21"/>
          <w:lang w:val="uk-UA"/>
        </w:rPr>
        <w:t xml:space="preserve"> </w:t>
      </w:r>
      <w:r w:rsidR="00F56864">
        <w:rPr>
          <w:rFonts w:ascii="Arial" w:hAnsi="Arial" w:cs="Arial"/>
          <w:sz w:val="21"/>
          <w:szCs w:val="21"/>
          <w:lang w:val="uk-UA"/>
        </w:rPr>
        <w:t>Брендована продукція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 w:rsidRPr="00891B56">
        <w:rPr>
          <w:rFonts w:ascii="Arial" w:hAnsi="Arial" w:cs="Arial"/>
          <w:sz w:val="21"/>
          <w:szCs w:val="21"/>
          <w:lang w:val="uk-UA"/>
        </w:rPr>
        <w:t>.</w:t>
      </w:r>
    </w:p>
    <w:p w14:paraId="077B65C6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14:paraId="23FC131B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b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14:paraId="1875B2CD" w14:textId="36DF7870" w:rsidR="001E36B5" w:rsidRPr="006B336E" w:rsidRDefault="001E36B5" w:rsidP="001E36B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 w:rsidR="00E608F7">
        <w:rPr>
          <w:rFonts w:ascii="Arial" w:hAnsi="Arial" w:cs="Arial"/>
          <w:color w:val="000000" w:themeColor="text1"/>
          <w:sz w:val="21"/>
          <w:szCs w:val="21"/>
          <w:lang w:val="uk-UA"/>
        </w:rPr>
        <w:t>товари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</w:t>
      </w:r>
      <w:r w:rsidR="00F56864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вигідною. На підставі чого буде укладено договір.</w:t>
      </w:r>
    </w:p>
    <w:p w14:paraId="76591A97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14:paraId="535E14EE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14:paraId="5B55D4E3" w14:textId="77777777" w:rsidR="001E36B5" w:rsidRPr="006B336E" w:rsidRDefault="001E36B5" w:rsidP="001E36B5">
      <w:pPr>
        <w:ind w:firstLine="720"/>
        <w:jc w:val="both"/>
        <w:rPr>
          <w:rStyle w:val="a6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6"/>
          <w:rFonts w:ascii="Arial" w:hAnsi="Arial" w:cs="Arial"/>
          <w:iCs/>
          <w:sz w:val="21"/>
          <w:szCs w:val="21"/>
          <w:lang w:val="uk-UA"/>
        </w:rPr>
        <w:t xml:space="preserve"> </w:t>
      </w:r>
    </w:p>
    <w:p w14:paraId="06D4EDEC" w14:textId="77777777" w:rsidR="00817BD9" w:rsidRDefault="00817BD9" w:rsidP="00817BD9">
      <w:pPr>
        <w:ind w:left="5760" w:right="43" w:firstLine="720"/>
        <w:jc w:val="right"/>
        <w:rPr>
          <w:rStyle w:val="a6"/>
          <w:rFonts w:ascii="Arial" w:hAnsi="Arial" w:cs="Arial"/>
          <w:b w:val="0"/>
          <w:sz w:val="21"/>
          <w:szCs w:val="21"/>
          <w:lang w:val="uk-UA"/>
        </w:rPr>
      </w:pPr>
    </w:p>
    <w:p w14:paraId="31B827F7" w14:textId="77777777" w:rsidR="00817BD9" w:rsidRPr="00EA1647" w:rsidRDefault="00817BD9" w:rsidP="00817BD9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6"/>
          <w:rFonts w:ascii="Arial" w:hAnsi="Arial" w:cs="Arial"/>
          <w:sz w:val="20"/>
          <w:szCs w:val="20"/>
          <w:lang w:val="uk-UA"/>
        </w:rPr>
        <w:t>З повагою,</w:t>
      </w:r>
    </w:p>
    <w:p w14:paraId="00E1EF2C" w14:textId="77777777" w:rsidR="00817BD9" w:rsidRPr="00EA1647" w:rsidRDefault="00817BD9" w:rsidP="00817BD9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14:paraId="76A1268D" w14:textId="77777777" w:rsidR="00817BD9" w:rsidRPr="00EA1647" w:rsidRDefault="00817BD9" w:rsidP="00817BD9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817BD9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14:paraId="1F50D893" w14:textId="2324248C" w:rsidR="00817BD9" w:rsidRPr="00D63596" w:rsidRDefault="00817BD9" w:rsidP="00817BD9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053773">
        <w:rPr>
          <w:rFonts w:ascii="Arial" w:hAnsi="Arial" w:cs="Arial"/>
          <w:i/>
          <w:iCs/>
          <w:sz w:val="22"/>
          <w:szCs w:val="22"/>
          <w:lang w:val="ru-RU"/>
        </w:rPr>
        <w:t>18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053773">
        <w:rPr>
          <w:rFonts w:ascii="Arial" w:hAnsi="Arial" w:cs="Arial"/>
          <w:i/>
          <w:iCs/>
          <w:sz w:val="22"/>
          <w:szCs w:val="22"/>
          <w:lang w:val="ru-RU"/>
        </w:rPr>
        <w:t>5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 w:rsidR="00891B56" w:rsidRPr="00D63596">
        <w:rPr>
          <w:rFonts w:ascii="Arial" w:hAnsi="Arial" w:cs="Arial"/>
          <w:i/>
          <w:iCs/>
          <w:sz w:val="22"/>
          <w:szCs w:val="22"/>
          <w:lang w:val="ru-RU"/>
        </w:rPr>
        <w:t>6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14:paraId="7B914D40" w14:textId="77777777" w:rsidR="001E36B5" w:rsidRPr="00817BD9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14:paraId="104D85E4" w14:textId="77777777"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bookmarkEnd w:id="0"/>
    <w:p w14:paraId="09163633" w14:textId="77777777"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342A091C" w14:textId="77777777" w:rsidR="000C13E5" w:rsidRDefault="000C13E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4BAC550E" w14:textId="77777777" w:rsidR="000C13E5" w:rsidRDefault="000C13E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  <w:bookmarkStart w:id="2" w:name="_Hlk172740685"/>
    </w:p>
    <w:p w14:paraId="2D47EAC8" w14:textId="77777777"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3B06B553" w14:textId="77777777" w:rsidR="001E36B5" w:rsidRPr="006368F4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14:paraId="0B67139D" w14:textId="77777777" w:rsidR="001E36B5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0C681514" w14:textId="77777777" w:rsidR="001E36B5" w:rsidRPr="00DC2E82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0FFD45BC" w14:textId="77777777" w:rsidR="001E36B5" w:rsidRPr="008A3245" w:rsidRDefault="001E36B5" w:rsidP="001E36B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1E36B5" w:rsidRPr="00B43467" w14:paraId="481874DE" w14:textId="77777777" w:rsidTr="00A80C6C">
        <w:tc>
          <w:tcPr>
            <w:tcW w:w="1992" w:type="dxa"/>
            <w:shd w:val="clear" w:color="auto" w:fill="auto"/>
          </w:tcPr>
          <w:p w14:paraId="0268E9E2" w14:textId="77777777" w:rsidR="001E36B5" w:rsidRPr="00DC2E82" w:rsidRDefault="001E36B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14:paraId="0DE13981" w14:textId="77777777" w:rsidR="001E36B5" w:rsidRPr="00AB2949" w:rsidRDefault="001E36B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14:paraId="50397A5F" w14:textId="1C6F4CD1" w:rsidR="001E36B5" w:rsidRPr="00F657A0" w:rsidRDefault="00EC6F59" w:rsidP="00EC6F5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 xml:space="preserve">Закупівля </w:t>
            </w:r>
            <w:r w:rsidR="00F56864"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>брендованої продукції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для реалізації проекту 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</w:rPr>
              <w:t>People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</w:rPr>
              <w:t>in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</w:rPr>
              <w:t>Need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».</w:t>
            </w:r>
          </w:p>
        </w:tc>
      </w:tr>
      <w:tr w:rsidR="001E36B5" w:rsidRPr="00F56864" w14:paraId="5AAD9EDE" w14:textId="77777777" w:rsidTr="00A80C6C">
        <w:tc>
          <w:tcPr>
            <w:tcW w:w="1992" w:type="dxa"/>
            <w:shd w:val="clear" w:color="auto" w:fill="auto"/>
          </w:tcPr>
          <w:p w14:paraId="6D4837C5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14:paraId="06907994" w14:textId="74E2C118" w:rsidR="001E36B5" w:rsidRDefault="001E36B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14:paraId="3A16A763" w14:textId="1E12F757" w:rsidR="00F56864" w:rsidRDefault="00F56864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1. Виндер брендованій – 2 шт.</w:t>
            </w:r>
          </w:p>
          <w:p w14:paraId="58A79800" w14:textId="0EE82232" w:rsidR="00F56864" w:rsidRDefault="00F56864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2. Жилет – 8 шт.</w:t>
            </w:r>
          </w:p>
          <w:p w14:paraId="2A09F2A0" w14:textId="6DD1BD0A" w:rsidR="001E36B5" w:rsidRPr="00B43467" w:rsidRDefault="00F56864" w:rsidP="00F657A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3. Куртки – 8 шт.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1E36B5" w:rsidRPr="00B43467" w14:paraId="333DA438" w14:textId="77777777" w:rsidTr="00A80C6C">
        <w:tc>
          <w:tcPr>
            <w:tcW w:w="1992" w:type="dxa"/>
            <w:shd w:val="clear" w:color="auto" w:fill="auto"/>
          </w:tcPr>
          <w:p w14:paraId="51B49412" w14:textId="77777777"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14:paraId="17A1662F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14:paraId="25D9E547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665587" w:rsidRPr="00B43467" w14:paraId="02DE1EAB" w14:textId="77777777" w:rsidTr="00A80C6C">
        <w:tc>
          <w:tcPr>
            <w:tcW w:w="1992" w:type="dxa"/>
            <w:shd w:val="clear" w:color="auto" w:fill="auto"/>
          </w:tcPr>
          <w:p w14:paraId="5ED1C080" w14:textId="77777777" w:rsidR="00665587" w:rsidRPr="00A3325E" w:rsidRDefault="00717F6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лоту</w:t>
            </w:r>
          </w:p>
        </w:tc>
        <w:tc>
          <w:tcPr>
            <w:tcW w:w="8214" w:type="dxa"/>
          </w:tcPr>
          <w:p w14:paraId="2FD2C545" w14:textId="6A365FBF" w:rsidR="00665587" w:rsidRPr="00FC4A55" w:rsidRDefault="00717F6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="005F02A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F5686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746</w:t>
            </w:r>
            <w:r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FC4A55"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доларів США (по офіційному курсу на день подання)</w:t>
            </w:r>
            <w:r w:rsidR="00F5686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14:paraId="43E6A894" w14:textId="77777777" w:rsidR="00BB59D7" w:rsidRPr="00717F62" w:rsidRDefault="00BB59D7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</w:t>
            </w:r>
            <w:r w:rsidR="005D1D8A"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товару</w:t>
            </w:r>
            <w:r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може коригуватись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9318C4" w:rsidRPr="00B43467" w14:paraId="1860B164" w14:textId="77777777" w:rsidTr="00A80C6C">
        <w:tc>
          <w:tcPr>
            <w:tcW w:w="1992" w:type="dxa"/>
            <w:shd w:val="clear" w:color="auto" w:fill="auto"/>
          </w:tcPr>
          <w:p w14:paraId="1E4B44FD" w14:textId="77777777" w:rsidR="009318C4" w:rsidRPr="00A3325E" w:rsidRDefault="009318C4" w:rsidP="009318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14:paraId="48A26099" w14:textId="77777777" w:rsidR="009318C4" w:rsidRPr="00A3325E" w:rsidRDefault="009318C4" w:rsidP="009318C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1E36B5" w:rsidRPr="00B43467" w14:paraId="1FA955F3" w14:textId="77777777" w:rsidTr="00A80C6C">
        <w:tc>
          <w:tcPr>
            <w:tcW w:w="1992" w:type="dxa"/>
            <w:shd w:val="clear" w:color="auto" w:fill="auto"/>
          </w:tcPr>
          <w:p w14:paraId="5081FAB5" w14:textId="77777777"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14:paraId="257BC021" w14:textId="595C5A87" w:rsidR="001E36B5" w:rsidRPr="00A3325E" w:rsidRDefault="00FC4A5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C4A55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9318C4" w:rsidRPr="00FC4A55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1E36B5" w:rsidRPr="00FC4A55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</w:t>
            </w:r>
            <w:r w:rsidR="001E36B5"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</w:t>
            </w:r>
          </w:p>
          <w:p w14:paraId="17868BAE" w14:textId="77777777" w:rsidR="001E36B5" w:rsidRPr="00DB57F0" w:rsidRDefault="001E36B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 w:rsidR="004C6A82"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1E36B5" w:rsidRPr="00AC6C65" w14:paraId="2EAD140A" w14:textId="77777777" w:rsidTr="00A80C6C">
        <w:tc>
          <w:tcPr>
            <w:tcW w:w="1992" w:type="dxa"/>
            <w:shd w:val="clear" w:color="auto" w:fill="auto"/>
          </w:tcPr>
          <w:p w14:paraId="3E53068C" w14:textId="77777777"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657" w14:textId="77777777" w:rsidR="001E36B5" w:rsidRPr="00A3325E" w:rsidRDefault="001E36B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1E36B5" w:rsidRPr="00B43467" w14:paraId="7D062EC6" w14:textId="77777777" w:rsidTr="00A80C6C">
        <w:tc>
          <w:tcPr>
            <w:tcW w:w="1992" w:type="dxa"/>
            <w:shd w:val="clear" w:color="auto" w:fill="auto"/>
          </w:tcPr>
          <w:p w14:paraId="40E69275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FA3" w14:textId="77777777" w:rsidR="001E36B5" w:rsidRPr="00A3325E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 w:rsidR="00022D53"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 w:rsidR="00022D53"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14:paraId="1500B7F4" w14:textId="77777777" w:rsidR="001E36B5" w:rsidRPr="00A3325E" w:rsidRDefault="001E36B5" w:rsidP="00A80C6C">
            <w:pPr>
              <w:pStyle w:val="a7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 w:rsidR="008E7DC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14:paraId="579DC928" w14:textId="77777777" w:rsidR="001E36B5" w:rsidRDefault="001E36B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 w:rsidR="008E7DCD"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14:paraId="5B3AE23D" w14:textId="77777777" w:rsidR="0073189F" w:rsidRPr="00A3325E" w:rsidRDefault="0073189F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1E36B5" w:rsidRPr="0051416C" w14:paraId="3CB0B10F" w14:textId="77777777" w:rsidTr="00A80C6C">
        <w:trPr>
          <w:trHeight w:val="347"/>
        </w:trPr>
        <w:tc>
          <w:tcPr>
            <w:tcW w:w="1992" w:type="dxa"/>
            <w:shd w:val="clear" w:color="auto" w:fill="auto"/>
          </w:tcPr>
          <w:p w14:paraId="713D625B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3C9" w14:textId="77777777" w:rsidR="001E36B5" w:rsidRPr="001C5097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13C21" w:rsidRPr="00891B56" w14:paraId="061D8E25" w14:textId="77777777" w:rsidTr="0073189F">
        <w:trPr>
          <w:trHeight w:val="849"/>
        </w:trPr>
        <w:tc>
          <w:tcPr>
            <w:tcW w:w="1992" w:type="dxa"/>
            <w:shd w:val="clear" w:color="auto" w:fill="auto"/>
          </w:tcPr>
          <w:p w14:paraId="61855A86" w14:textId="77777777" w:rsidR="00213C21" w:rsidRPr="00A3325E" w:rsidRDefault="00213C21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ADC" w14:textId="0C535408" w:rsidR="0073189F" w:rsidRPr="00A3325E" w:rsidRDefault="005F02A4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По домовленості</w:t>
            </w:r>
            <w:r w:rsidR="0073189F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1E36B5" w:rsidRPr="00B43467" w14:paraId="35AE4D39" w14:textId="77777777" w:rsidTr="00A80C6C">
        <w:trPr>
          <w:trHeight w:val="500"/>
        </w:trPr>
        <w:tc>
          <w:tcPr>
            <w:tcW w:w="1992" w:type="dxa"/>
            <w:shd w:val="clear" w:color="auto" w:fill="auto"/>
          </w:tcPr>
          <w:p w14:paraId="36E2DB36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22E" w14:textId="77777777" w:rsidR="001E36B5" w:rsidRPr="00A3325E" w:rsidRDefault="001E36B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14:paraId="068EF735" w14:textId="77777777" w:rsidR="001E36B5" w:rsidRPr="00A3325E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1E36B5" w:rsidRPr="00B43467" w14:paraId="13EAA6F8" w14:textId="77777777" w:rsidTr="00A80C6C">
        <w:tc>
          <w:tcPr>
            <w:tcW w:w="1992" w:type="dxa"/>
            <w:shd w:val="clear" w:color="auto" w:fill="auto"/>
          </w:tcPr>
          <w:p w14:paraId="7AD55A8C" w14:textId="77777777" w:rsidR="001E36B5" w:rsidRPr="00A3325E" w:rsidRDefault="001E36B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14:paraId="65FF9AB4" w14:textId="77777777" w:rsidR="001E36B5" w:rsidRDefault="001E36B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14:paraId="19DED052" w14:textId="30A1ADFD" w:rsidR="001E36B5" w:rsidRPr="00A3325E" w:rsidRDefault="001E36B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 w:rsidR="008E7DCD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</w:t>
            </w:r>
            <w:r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по </w:t>
            </w:r>
            <w:r w:rsidR="008E7DCD"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1</w:t>
            </w:r>
            <w:r w:rsidR="00BB59D7"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5</w:t>
            </w:r>
            <w:r w:rsidRPr="00912013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 w:rsidR="00521AD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червня</w:t>
            </w:r>
            <w:r w:rsidRPr="00912013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 w:rsidR="00912013" w:rsidRPr="00912013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6</w:t>
            </w:r>
            <w:r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включно</w:t>
            </w:r>
            <w:r w:rsidR="008E7DCD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1E36B5" w:rsidRPr="003E504D" w14:paraId="1B2EC41E" w14:textId="77777777" w:rsidTr="00A80C6C">
        <w:trPr>
          <w:trHeight w:val="1133"/>
        </w:trPr>
        <w:tc>
          <w:tcPr>
            <w:tcW w:w="1992" w:type="dxa"/>
            <w:shd w:val="clear" w:color="auto" w:fill="auto"/>
          </w:tcPr>
          <w:p w14:paraId="2C142F05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1E36B5" w:rsidRPr="00B43467" w14:paraId="2DA39FDF" w14:textId="77777777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1D5C8BC4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026A937B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4DA88EC7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567A51DE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1E36B5" w:rsidRPr="00A3325E" w14:paraId="1F17642C" w14:textId="77777777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7938E8E7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174BDD48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5474D445" w14:textId="77777777" w:rsidR="001E36B5" w:rsidRPr="00A3325E" w:rsidRDefault="004C6A8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="001E36B5"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1002EFD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14:paraId="5F6AB1AB" w14:textId="77777777" w:rsidR="001E36B5" w:rsidRPr="00090A39" w:rsidRDefault="001E36B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1E36B5" w:rsidRPr="00F67DF5" w14:paraId="7917E057" w14:textId="77777777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14:paraId="6C2661F3" w14:textId="77777777" w:rsidR="001E36B5" w:rsidRPr="00A3325E" w:rsidRDefault="001E36B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14:paraId="1788AA2E" w14:textId="77777777" w:rsidR="001E36B5" w:rsidRPr="00DC2E82" w:rsidRDefault="001E36B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14:paraId="70F566C6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3" w:name="_Hlk172809263"/>
          <w:p w14:paraId="11749F63" w14:textId="4100CE7E" w:rsidR="001E36B5" w:rsidRPr="00A3325E" w:rsidRDefault="000043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912013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912013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3"/>
            <w:r w:rsidR="0091201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(</w:t>
            </w:r>
            <w:r w:rsid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="0091201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9" w:history="1"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="0091201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="001E36B5"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="001E36B5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до </w:t>
            </w:r>
            <w:r w:rsidR="005F02A4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246E3E" w:rsidRPr="00246E3E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12013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5F02A4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9120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1E36B5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 w:rsidR="00246E3E" w:rsidRPr="00246E3E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="001E36B5" w:rsidRPr="00246E3E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14:paraId="42134A58" w14:textId="3A008A71" w:rsidR="001E36B5" w:rsidRPr="00552933" w:rsidRDefault="001E36B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004315">
              <w:rPr>
                <w:rFonts w:ascii="Arial" w:hAnsi="Arial" w:cs="Arial"/>
                <w:sz w:val="20"/>
                <w:szCs w:val="20"/>
                <w:lang w:val="uk-UA"/>
              </w:rPr>
              <w:t>товарів</w:t>
            </w:r>
            <w:r w:rsid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246E3E"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23.00 год, </w:t>
            </w:r>
            <w:r w:rsidR="005F02A4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2</w:t>
            </w:r>
            <w:r w:rsidR="00246E3E"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5 </w:t>
            </w:r>
            <w:r w:rsidR="005F02A4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травня</w:t>
            </w:r>
            <w:r w:rsidR="00246E3E"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 2026 р</w:t>
            </w:r>
            <w:r w:rsidRPr="00BD072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="00004315"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="00BD0727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(</w:t>
            </w:r>
            <w:r w:rsidR="00BD0727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="00BD0727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1" w:history="1"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="00BD0727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="00BD0727" w:rsidRPr="00BD0727">
              <w:rPr>
                <w:rFonts w:ascii="Arial" w:hAnsi="Arial" w:cs="Arial"/>
                <w:sz w:val="20"/>
                <w:szCs w:val="20"/>
                <w:lang w:val="uk-UA"/>
              </w:rPr>
              <w:t xml:space="preserve">People in Need» - Пропозиція. </w:t>
            </w:r>
            <w:r w:rsidR="005F02A4">
              <w:rPr>
                <w:rFonts w:ascii="Arial" w:hAnsi="Arial" w:cs="Arial"/>
                <w:sz w:val="20"/>
                <w:szCs w:val="20"/>
                <w:lang w:val="uk-UA"/>
              </w:rPr>
              <w:t>Ноутбук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».</w:t>
            </w:r>
          </w:p>
        </w:tc>
      </w:tr>
    </w:tbl>
    <w:p w14:paraId="240669A9" w14:textId="77777777" w:rsidR="001E36B5" w:rsidRDefault="001E36B5" w:rsidP="001E36B5">
      <w:pPr>
        <w:rPr>
          <w:rFonts w:ascii="Arial" w:hAnsi="Arial" w:cs="Arial"/>
          <w:b/>
          <w:sz w:val="22"/>
          <w:lang w:val="uk-UA"/>
        </w:rPr>
      </w:pPr>
    </w:p>
    <w:p w14:paraId="25103C35" w14:textId="77777777" w:rsidR="001E36B5" w:rsidRDefault="001E36B5" w:rsidP="001E36B5">
      <w:pPr>
        <w:jc w:val="right"/>
        <w:rPr>
          <w:rFonts w:ascii="Arial" w:hAnsi="Arial" w:cs="Arial"/>
          <w:b/>
          <w:sz w:val="22"/>
          <w:lang w:val="uk-UA"/>
        </w:rPr>
      </w:pPr>
    </w:p>
    <w:p w14:paraId="7AE27F7D" w14:textId="77777777" w:rsidR="001E36B5" w:rsidRDefault="001E36B5" w:rsidP="001E36B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bookmarkEnd w:id="2"/>
    <w:p w14:paraId="5E41CE20" w14:textId="77777777" w:rsidR="001E36B5" w:rsidRPr="009D4E53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lastRenderedPageBreak/>
        <w:t>Додаток 2</w:t>
      </w:r>
    </w:p>
    <w:p w14:paraId="1D8D9B3C" w14:textId="77777777" w:rsidR="001E36B5" w:rsidRPr="00A23E1A" w:rsidRDefault="001E36B5" w:rsidP="001E36B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14:paraId="5C891F11" w14:textId="77777777" w:rsidR="001E36B5" w:rsidRDefault="001E36B5" w:rsidP="001E36B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14:paraId="1379B9F4" w14:textId="77777777" w:rsidR="001E36B5" w:rsidRPr="00876636" w:rsidRDefault="001E36B5" w:rsidP="001E36B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14:paraId="3FDF72E6" w14:textId="77777777" w:rsidR="001E36B5" w:rsidRDefault="001E36B5" w:rsidP="001E36B5">
      <w:pPr>
        <w:ind w:left="4320"/>
        <w:rPr>
          <w:rFonts w:ascii="Arial" w:hAnsi="Arial" w:cs="Arial"/>
          <w:sz w:val="22"/>
          <w:lang w:val="uk-UA"/>
        </w:rPr>
      </w:pPr>
    </w:p>
    <w:p w14:paraId="7A47B04D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14:paraId="2B437681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56260881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0C212E4F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="004C6A82"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 w:rsidR="004C6A82"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</w:t>
      </w:r>
      <w:r w:rsidR="008A4AC7" w:rsidRPr="008A4AC7">
        <w:rPr>
          <w:rFonts w:ascii="Arial" w:hAnsi="Arial" w:cs="Arial"/>
          <w:sz w:val="20"/>
          <w:szCs w:val="20"/>
          <w:lang w:val="uk-UA"/>
        </w:rPr>
        <w:t xml:space="preserve"> </w:t>
      </w:r>
      <w:r w:rsidR="008A4AC7">
        <w:rPr>
          <w:rFonts w:ascii="Arial" w:hAnsi="Arial" w:cs="Arial"/>
          <w:sz w:val="20"/>
          <w:szCs w:val="20"/>
          <w:lang w:val="uk-UA"/>
        </w:rPr>
        <w:t>та гарантує, що товар буде відповідати всім технічними і якісними характеристикам які вказані в Запиті на пропозицію.</w:t>
      </w:r>
    </w:p>
    <w:p w14:paraId="6FFA4052" w14:textId="77777777" w:rsidR="001E36B5" w:rsidRDefault="001E36B5" w:rsidP="001E36B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8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713F26" w:rsidRPr="0051416C" w14:paraId="1C3EAD27" w14:textId="77777777" w:rsidTr="00713F26">
        <w:trPr>
          <w:trHeight w:val="198"/>
        </w:trPr>
        <w:tc>
          <w:tcPr>
            <w:tcW w:w="633" w:type="dxa"/>
          </w:tcPr>
          <w:p w14:paraId="6E828FC2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14:paraId="21D1FCFD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14:paraId="0FE344F6" w14:textId="77777777" w:rsidR="00713F26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14:paraId="1CD95D0C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14:paraId="59D35A5E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713F26" w14:paraId="391340F8" w14:textId="77777777" w:rsidTr="00713F26">
        <w:trPr>
          <w:trHeight w:val="198"/>
        </w:trPr>
        <w:tc>
          <w:tcPr>
            <w:tcW w:w="633" w:type="dxa"/>
          </w:tcPr>
          <w:p w14:paraId="2B858550" w14:textId="77777777" w:rsidR="00713F26" w:rsidRPr="00A3325E" w:rsidRDefault="00713F26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14:paraId="3C58273A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CE5BBC2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460B33B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7CC8A949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13F26" w14:paraId="4CD25257" w14:textId="77777777" w:rsidTr="00713F26">
        <w:trPr>
          <w:trHeight w:val="198"/>
        </w:trPr>
        <w:tc>
          <w:tcPr>
            <w:tcW w:w="633" w:type="dxa"/>
          </w:tcPr>
          <w:p w14:paraId="32B02FDA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14:paraId="2C289C28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2CFB7BD4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6CA50ED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5A8F76ED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13F26" w14:paraId="21FA50DE" w14:textId="77777777" w:rsidTr="00713F26">
        <w:trPr>
          <w:trHeight w:val="198"/>
        </w:trPr>
        <w:tc>
          <w:tcPr>
            <w:tcW w:w="633" w:type="dxa"/>
          </w:tcPr>
          <w:p w14:paraId="3BADB131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14:paraId="1173799F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60D93EB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21F058F8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1C91D738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1AFD201B" w14:textId="77777777" w:rsidR="001E36B5" w:rsidRDefault="001E36B5" w:rsidP="001E36B5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7BC55BE9" w14:textId="77777777" w:rsidR="001E36B5" w:rsidRPr="00FF44EA" w:rsidRDefault="001E36B5" w:rsidP="001E36B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14:paraId="5D63EB02" w14:textId="77777777" w:rsidR="001E36B5" w:rsidRDefault="001E36B5" w:rsidP="001E36B5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5D3BA52F" w14:textId="77777777" w:rsidR="001E36B5" w:rsidRPr="001C5097" w:rsidRDefault="001E36B5" w:rsidP="001E36B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14:paraId="543CE6C5" w14:textId="77777777" w:rsidR="001E36B5" w:rsidRPr="001C5097" w:rsidRDefault="001E36B5" w:rsidP="001E36B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1E36B5" w:rsidRPr="00B43467" w14:paraId="306CB6CB" w14:textId="77777777" w:rsidTr="004C6A82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6E0695" w14:textId="77777777"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b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FF54FF" w14:textId="77777777"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1E36B5" w:rsidRPr="00FF5E66" w14:paraId="616E6C56" w14:textId="77777777" w:rsidTr="004C6A82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62D6" w14:textId="77777777"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B58474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A758BF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3B93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769B770E" w14:textId="77777777" w:rsidTr="004C6A82">
        <w:trPr>
          <w:trHeight w:val="61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F1BD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C304B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58CA2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DF18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3A64A900" w14:textId="77777777" w:rsidTr="004C6A82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33E0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FB31D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74330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9789B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2208421E" w14:textId="77777777" w:rsidTr="004C6A82">
        <w:trPr>
          <w:trHeight w:val="30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444E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4654E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F1FD4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4CE3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51795E2A" w14:textId="77777777" w:rsidTr="004C6A82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D3178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FA7C2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364D1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F6744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6FF84FE0" w14:textId="77777777" w:rsidTr="004C6A82">
        <w:trPr>
          <w:trHeight w:val="62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E4F85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DD681F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0600E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1B70D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1197B69F" w14:textId="77777777" w:rsidTr="004C6A82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2C8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14:paraId="04459B93" w14:textId="77777777" w:rsidR="001E36B5" w:rsidRPr="00B1494C" w:rsidRDefault="001E36B5" w:rsidP="001E36B5">
      <w:pPr>
        <w:jc w:val="both"/>
        <w:rPr>
          <w:rFonts w:ascii="Arial" w:hAnsi="Arial" w:cs="Arial"/>
          <w:szCs w:val="22"/>
          <w:lang w:val="ru-RU"/>
        </w:rPr>
      </w:pPr>
    </w:p>
    <w:p w14:paraId="7D6E1783" w14:textId="77777777" w:rsidR="001E36B5" w:rsidRPr="00DF3412" w:rsidRDefault="001E36B5" w:rsidP="001E36B5"/>
    <w:p w14:paraId="0388F6E0" w14:textId="77777777" w:rsidR="00E331B5" w:rsidRDefault="00E331B5"/>
    <w:sectPr w:rsidR="00E331B5" w:rsidSect="00DF3412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0558" w14:textId="77777777" w:rsidR="005A1A95" w:rsidRDefault="005A1A95" w:rsidP="001E36B5">
      <w:r>
        <w:separator/>
      </w:r>
    </w:p>
  </w:endnote>
  <w:endnote w:type="continuationSeparator" w:id="0">
    <w:p w14:paraId="15C65DC5" w14:textId="77777777" w:rsidR="005A1A95" w:rsidRDefault="005A1A95" w:rsidP="001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B710" w14:textId="77777777" w:rsidR="005A1A95" w:rsidRDefault="005A1A95" w:rsidP="001E36B5">
      <w:r>
        <w:separator/>
      </w:r>
    </w:p>
  </w:footnote>
  <w:footnote w:type="continuationSeparator" w:id="0">
    <w:p w14:paraId="31163568" w14:textId="77777777" w:rsidR="005A1A95" w:rsidRDefault="005A1A95" w:rsidP="001E36B5">
      <w:r>
        <w:continuationSeparator/>
      </w:r>
    </w:p>
  </w:footnote>
  <w:footnote w:id="1">
    <w:p w14:paraId="62BD9D80" w14:textId="77777777" w:rsidR="004259FC" w:rsidRPr="006B336E" w:rsidRDefault="001E36B5" w:rsidP="004259FC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b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6"/>
          <w:rFonts w:ascii="Arial" w:hAnsi="Arial" w:cs="Arial"/>
          <w:iCs/>
          <w:sz w:val="20"/>
          <w:szCs w:val="22"/>
          <w:lang w:val="uk-UA"/>
        </w:rPr>
        <w:t>*</w:t>
      </w:r>
      <w:r w:rsidR="004259FC">
        <w:rPr>
          <w:rStyle w:val="a6"/>
          <w:rFonts w:ascii="Arial" w:hAnsi="Arial" w:cs="Arial"/>
          <w:iCs/>
          <w:sz w:val="20"/>
          <w:szCs w:val="22"/>
          <w:lang w:val="uk-UA"/>
        </w:rPr>
        <w:t xml:space="preserve"> </w:t>
      </w:r>
      <w:r w:rsidR="004259FC" w:rsidRPr="00393269">
        <w:rPr>
          <w:rStyle w:val="a6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14:paraId="1F5035D5" w14:textId="77777777" w:rsidR="001E36B5" w:rsidRPr="006B336E" w:rsidRDefault="001E36B5" w:rsidP="001E36B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14:paraId="632DE94B" w14:textId="77777777" w:rsidR="001E36B5" w:rsidRPr="001C5097" w:rsidRDefault="001E36B5" w:rsidP="001E36B5">
      <w:pPr>
        <w:pStyle w:val="a9"/>
        <w:rPr>
          <w:lang w:val="uk-UA"/>
        </w:rPr>
      </w:pPr>
      <w:r>
        <w:rPr>
          <w:rStyle w:val="ab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77253"/>
    <w:multiLevelType w:val="hybridMultilevel"/>
    <w:tmpl w:val="14A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B5"/>
    <w:rsid w:val="00004315"/>
    <w:rsid w:val="00022A79"/>
    <w:rsid w:val="00022D53"/>
    <w:rsid w:val="00053773"/>
    <w:rsid w:val="000C13E5"/>
    <w:rsid w:val="0016126F"/>
    <w:rsid w:val="001B4FE0"/>
    <w:rsid w:val="001E0252"/>
    <w:rsid w:val="001E36B5"/>
    <w:rsid w:val="00213C21"/>
    <w:rsid w:val="00246E3E"/>
    <w:rsid w:val="004259FC"/>
    <w:rsid w:val="004C1760"/>
    <w:rsid w:val="004C6A82"/>
    <w:rsid w:val="004E3FDD"/>
    <w:rsid w:val="00521ADA"/>
    <w:rsid w:val="005A1A95"/>
    <w:rsid w:val="005A41D1"/>
    <w:rsid w:val="005B76D1"/>
    <w:rsid w:val="005C75FF"/>
    <w:rsid w:val="005D1D8A"/>
    <w:rsid w:val="005E5435"/>
    <w:rsid w:val="005F02A4"/>
    <w:rsid w:val="00665587"/>
    <w:rsid w:val="00685BD6"/>
    <w:rsid w:val="00693B98"/>
    <w:rsid w:val="00713F26"/>
    <w:rsid w:val="00717F62"/>
    <w:rsid w:val="007225D2"/>
    <w:rsid w:val="0073189F"/>
    <w:rsid w:val="007331AB"/>
    <w:rsid w:val="00733253"/>
    <w:rsid w:val="00785F58"/>
    <w:rsid w:val="00817BD9"/>
    <w:rsid w:val="00891B56"/>
    <w:rsid w:val="008A4AC7"/>
    <w:rsid w:val="008B6524"/>
    <w:rsid w:val="008E7DCD"/>
    <w:rsid w:val="00912013"/>
    <w:rsid w:val="009318C4"/>
    <w:rsid w:val="009F1EEB"/>
    <w:rsid w:val="00A61687"/>
    <w:rsid w:val="00AC1AE2"/>
    <w:rsid w:val="00B43467"/>
    <w:rsid w:val="00B658D2"/>
    <w:rsid w:val="00BA671B"/>
    <w:rsid w:val="00BB59D7"/>
    <w:rsid w:val="00BD0727"/>
    <w:rsid w:val="00BE076B"/>
    <w:rsid w:val="00C10694"/>
    <w:rsid w:val="00C178DB"/>
    <w:rsid w:val="00CF2D23"/>
    <w:rsid w:val="00D63596"/>
    <w:rsid w:val="00D72B32"/>
    <w:rsid w:val="00E331B5"/>
    <w:rsid w:val="00E430A6"/>
    <w:rsid w:val="00E608F7"/>
    <w:rsid w:val="00E74E80"/>
    <w:rsid w:val="00EC1C5B"/>
    <w:rsid w:val="00EC6F59"/>
    <w:rsid w:val="00F56864"/>
    <w:rsid w:val="00F657A0"/>
    <w:rsid w:val="00F67DF5"/>
    <w:rsid w:val="00FC1684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2C81"/>
  <w15:chartTrackingRefBased/>
  <w15:docId w15:val="{EFEB92C9-E2B7-4A2E-AB0D-62C67392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B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6B5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1E36B5"/>
    <w:rPr>
      <w:rFonts w:eastAsiaTheme="minorEastAsia"/>
      <w:sz w:val="24"/>
      <w:szCs w:val="24"/>
      <w:lang w:val="en-US" w:eastAsia="ja-JP"/>
    </w:rPr>
  </w:style>
  <w:style w:type="character" w:styleId="a5">
    <w:name w:val="Hyperlink"/>
    <w:unhideWhenUsed/>
    <w:rsid w:val="001E36B5"/>
    <w:rPr>
      <w:color w:val="0000FF"/>
      <w:u w:val="single"/>
    </w:rPr>
  </w:style>
  <w:style w:type="paragraph" w:customStyle="1" w:styleId="Default">
    <w:name w:val="Default"/>
    <w:rsid w:val="001E3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6">
    <w:name w:val="Strong"/>
    <w:uiPriority w:val="22"/>
    <w:qFormat/>
    <w:rsid w:val="001E36B5"/>
    <w:rPr>
      <w:b/>
      <w:bCs/>
    </w:rPr>
  </w:style>
  <w:style w:type="paragraph" w:styleId="a7">
    <w:name w:val="List Paragraph"/>
    <w:basedOn w:val="a"/>
    <w:uiPriority w:val="34"/>
    <w:qFormat/>
    <w:rsid w:val="001E36B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1E36B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8">
    <w:name w:val="Table Grid"/>
    <w:basedOn w:val="a1"/>
    <w:uiPriority w:val="59"/>
    <w:rsid w:val="001E36B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1E36B5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1E36B5"/>
    <w:rPr>
      <w:rFonts w:eastAsiaTheme="minorEastAsia"/>
      <w:sz w:val="20"/>
      <w:szCs w:val="20"/>
      <w:lang w:val="en-US" w:eastAsia="ja-JP"/>
    </w:rPr>
  </w:style>
  <w:style w:type="character" w:styleId="ab">
    <w:name w:val="footnote reference"/>
    <w:basedOn w:val="a0"/>
    <w:uiPriority w:val="99"/>
    <w:semiHidden/>
    <w:unhideWhenUsed/>
    <w:rsid w:val="001E36B5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E36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36B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1E36B5"/>
    <w:rPr>
      <w:rFonts w:eastAsiaTheme="minorEastAsia"/>
      <w:sz w:val="20"/>
      <w:szCs w:val="20"/>
      <w:lang w:val="en-US" w:eastAsia="ja-JP"/>
    </w:rPr>
  </w:style>
  <w:style w:type="paragraph" w:styleId="af">
    <w:name w:val="Balloon Text"/>
    <w:basedOn w:val="a"/>
    <w:link w:val="af0"/>
    <w:uiPriority w:val="99"/>
    <w:semiHidden/>
    <w:unhideWhenUsed/>
    <w:rsid w:val="001E36B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E36B5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af1">
    <w:name w:val="Unresolved Mention"/>
    <w:basedOn w:val="a0"/>
    <w:uiPriority w:val="99"/>
    <w:semiHidden/>
    <w:unhideWhenUsed/>
    <w:rsid w:val="00785F58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C6A82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4C6A82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_mrs@ukr.ne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andr_mrs@ukr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dobroba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andr_mrs@ukr.ne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F4786EFA694B489943F1CC34300A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C4FA-00C3-48D4-952B-47EC3FFBFA17}"/>
      </w:docPartPr>
      <w:docPartBody>
        <w:p w:rsidR="00770910" w:rsidRDefault="00014284" w:rsidP="00014284">
          <w:pPr>
            <w:pStyle w:val="EAF4786EFA694B489943F1CC34300A0B"/>
          </w:pPr>
          <w:r w:rsidRPr="00F740A5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4"/>
    <w:rsid w:val="00014284"/>
    <w:rsid w:val="0001674C"/>
    <w:rsid w:val="00155C47"/>
    <w:rsid w:val="00272B76"/>
    <w:rsid w:val="003F10BE"/>
    <w:rsid w:val="004C25A0"/>
    <w:rsid w:val="005010CE"/>
    <w:rsid w:val="00681744"/>
    <w:rsid w:val="00717A78"/>
    <w:rsid w:val="00770910"/>
    <w:rsid w:val="008170A9"/>
    <w:rsid w:val="00957CED"/>
    <w:rsid w:val="00B16974"/>
    <w:rsid w:val="00B92018"/>
    <w:rsid w:val="00C22901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4284"/>
    <w:rPr>
      <w:color w:val="808080"/>
    </w:rPr>
  </w:style>
  <w:style w:type="paragraph" w:customStyle="1" w:styleId="EAF4786EFA694B489943F1CC34300A0B">
    <w:name w:val="EAF4786EFA694B489943F1CC34300A0B"/>
    <w:rsid w:val="00014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4717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6</cp:revision>
  <dcterms:created xsi:type="dcterms:W3CDTF">2026-05-17T16:59:00Z</dcterms:created>
  <dcterms:modified xsi:type="dcterms:W3CDTF">2026-05-18T07:28:00Z</dcterms:modified>
</cp:coreProperties>
</file>